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3" w:rsidRDefault="00ED5C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5C53" w:rsidRDefault="00ED5C53">
      <w:pPr>
        <w:pStyle w:val="ConsPlusNormal"/>
        <w:jc w:val="both"/>
        <w:outlineLvl w:val="0"/>
      </w:pPr>
    </w:p>
    <w:p w:rsidR="00ED5C53" w:rsidRDefault="00ED5C5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D5C53" w:rsidRDefault="00ED5C53">
      <w:pPr>
        <w:pStyle w:val="ConsPlusTitle"/>
        <w:jc w:val="center"/>
      </w:pPr>
    </w:p>
    <w:p w:rsidR="00ED5C53" w:rsidRDefault="00ED5C53">
      <w:pPr>
        <w:pStyle w:val="ConsPlusTitle"/>
        <w:jc w:val="center"/>
      </w:pPr>
      <w:r>
        <w:t>ПРИКАЗ</w:t>
      </w:r>
    </w:p>
    <w:p w:rsidR="00ED5C53" w:rsidRDefault="00ED5C53">
      <w:pPr>
        <w:pStyle w:val="ConsPlusTitle"/>
        <w:jc w:val="center"/>
      </w:pPr>
      <w:r>
        <w:t>от 4 августа 2014 г. N 515</w:t>
      </w:r>
    </w:p>
    <w:p w:rsidR="00ED5C53" w:rsidRDefault="00ED5C53">
      <w:pPr>
        <w:pStyle w:val="ConsPlusTitle"/>
        <w:jc w:val="center"/>
      </w:pPr>
    </w:p>
    <w:p w:rsidR="00ED5C53" w:rsidRDefault="00ED5C53">
      <w:pPr>
        <w:pStyle w:val="ConsPlusTitle"/>
        <w:jc w:val="center"/>
      </w:pPr>
      <w:r>
        <w:t>ОБ УТВЕРЖДЕНИИ МЕТОДИЧЕСКИХ РЕКОМЕНДАЦИЙ</w:t>
      </w:r>
    </w:p>
    <w:p w:rsidR="00ED5C53" w:rsidRDefault="00ED5C53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ED5C53" w:rsidRDefault="00ED5C53">
      <w:pPr>
        <w:pStyle w:val="ConsPlusTitle"/>
        <w:jc w:val="center"/>
      </w:pPr>
      <w:r>
        <w:t>ДЕЯТЕЛЬНОСТИ ИНВАЛИДОВ С УЧЕТОМ НАРУШЕННЫХ ФУНКЦИЙ</w:t>
      </w:r>
    </w:p>
    <w:p w:rsidR="00ED5C53" w:rsidRDefault="00ED5C53">
      <w:pPr>
        <w:pStyle w:val="ConsPlusTitle"/>
        <w:jc w:val="center"/>
      </w:pPr>
      <w:r>
        <w:t>И ОГРАНИЧЕНИЙ ИХ ЖИЗНЕДЕЯТЕЛЬНОСТИ</w:t>
      </w:r>
    </w:p>
    <w:p w:rsidR="00ED5C53" w:rsidRDefault="00ED5C53">
      <w:pPr>
        <w:pStyle w:val="ConsPlusNormal"/>
        <w:jc w:val="center"/>
      </w:pPr>
    </w:p>
    <w:p w:rsidR="00ED5C53" w:rsidRDefault="00ED5C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N 1921-р, приказываю: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jc w:val="right"/>
      </w:pPr>
      <w:r>
        <w:t>Министр</w:t>
      </w:r>
    </w:p>
    <w:p w:rsidR="00ED5C53" w:rsidRDefault="00ED5C53">
      <w:pPr>
        <w:pStyle w:val="ConsPlusNormal"/>
        <w:jc w:val="right"/>
      </w:pPr>
      <w:r>
        <w:t>М.ТОПИЛИН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jc w:val="right"/>
        <w:outlineLvl w:val="0"/>
      </w:pPr>
      <w:r>
        <w:t>Приложение</w:t>
      </w:r>
    </w:p>
    <w:p w:rsidR="00ED5C53" w:rsidRDefault="00ED5C53">
      <w:pPr>
        <w:pStyle w:val="ConsPlusNormal"/>
        <w:jc w:val="right"/>
      </w:pPr>
      <w:r>
        <w:t>к приказу Министерства труда</w:t>
      </w:r>
    </w:p>
    <w:p w:rsidR="00ED5C53" w:rsidRDefault="00ED5C53">
      <w:pPr>
        <w:pStyle w:val="ConsPlusNormal"/>
        <w:jc w:val="right"/>
      </w:pPr>
      <w:r>
        <w:t>и социальной защиты</w:t>
      </w:r>
    </w:p>
    <w:p w:rsidR="00ED5C53" w:rsidRDefault="00ED5C53">
      <w:pPr>
        <w:pStyle w:val="ConsPlusNormal"/>
        <w:jc w:val="right"/>
      </w:pPr>
      <w:r>
        <w:t>Российской Федерации</w:t>
      </w:r>
    </w:p>
    <w:p w:rsidR="00ED5C53" w:rsidRDefault="00ED5C53">
      <w:pPr>
        <w:pStyle w:val="ConsPlusNormal"/>
        <w:jc w:val="right"/>
      </w:pPr>
      <w:r>
        <w:t>от 4 августа 2014 г. N 515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ED5C53" w:rsidRDefault="00ED5C53">
      <w:pPr>
        <w:pStyle w:val="ConsPlusTitle"/>
        <w:jc w:val="center"/>
      </w:pPr>
      <w:r>
        <w:t xml:space="preserve">ПО ПЕРЕЧНЮ 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ED5C53" w:rsidRDefault="00ED5C53">
      <w:pPr>
        <w:pStyle w:val="ConsPlusTitle"/>
        <w:jc w:val="center"/>
      </w:pPr>
      <w:r>
        <w:t>ДЕЯТЕЛЬНОСТИ ИНВАЛИДОВ С УЧЕТОМ НАРУШЕННЫХ ФУНКЦИЙ</w:t>
      </w:r>
    </w:p>
    <w:p w:rsidR="00ED5C53" w:rsidRDefault="00ED5C53">
      <w:pPr>
        <w:pStyle w:val="ConsPlusTitle"/>
        <w:jc w:val="center"/>
      </w:pPr>
      <w:r>
        <w:t>И ОГРАНИЧЕНИЙ ИХ ЖИЗНЕДЕЯТЕЛЬНОСТИ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P135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P506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lastRenderedPageBreak/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2. Методические рекомендации могут быть основой: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рационального трудоустройства инвалидов;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3. 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Конвенцией</w:t>
        </w:r>
      </w:hyperlink>
      <w:r>
        <w:t xml:space="preserve"> ООН "О правах инвалидов" от 13 декабря 2006 г.;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мая 2001 г. N 70-ФЗ "Об арбитражных заседателях арбитражных судов";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Единым тарифно-квалификационным справочником работ и профессий рабочих;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lastRenderedPageBreak/>
        <w:t>Единым квалификационным справочником должностей руководителей, специалистов и служащих;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труда";</w:t>
      </w:r>
    </w:p>
    <w:p w:rsidR="00ED5C53" w:rsidRDefault="00ED5C5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"</w:t>
      </w:r>
      <w:hyperlink r:id="rId19" w:history="1">
        <w:r>
          <w:rPr>
            <w:color w:val="0000FF"/>
          </w:rPr>
          <w:t>Руководством</w:t>
        </w:r>
      </w:hyperlink>
      <w:r>
        <w:t xml:space="preserve">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"</w:t>
      </w:r>
      <w:hyperlink r:id="rId20" w:history="1">
        <w:r>
          <w:rPr>
            <w:color w:val="0000FF"/>
          </w:rPr>
          <w:t>Руководством</w:t>
        </w:r>
      </w:hyperlink>
      <w:r>
        <w:t xml:space="preserve">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5. Для инвалидов с нарушением зрения могут быть рекомендованы следующие виды </w:t>
      </w:r>
      <w:r>
        <w:lastRenderedPageBreak/>
        <w:t>трудовой и профессиональной деятельности: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6. Для инвалидов с нарушением функций верхних конечностей могут быть рекомендованы следующие виды труда: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</w:t>
      </w:r>
      <w:proofErr w:type="gramEnd"/>
      <w:r>
        <w:t xml:space="preserve"> труд по подготовке информации, оформлению документации, учету;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е) по уровню квалификации - труд любого уровня квалификации, неквалифицированный </w:t>
      </w:r>
      <w:r>
        <w:lastRenderedPageBreak/>
        <w:t>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proofErr w:type="gramEnd"/>
      <w:r>
        <w:t xml:space="preserve"> операторский труд (операторы, аппаратчики);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г) по предмету труда: </w:t>
      </w:r>
      <w:proofErr w:type="gramStart"/>
      <w:r>
        <w:t>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8. Для инвалидов, передвигающихся на креслах-колясках, могут быть рекомендованы следующие виды труда: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д) по признаку основных орудий (средств) труда - профессии ручного труда, профессии, </w:t>
      </w:r>
      <w:r>
        <w:lastRenderedPageBreak/>
        <w:t>связанные с преобладанием функциональных сре</w:t>
      </w:r>
      <w:proofErr w:type="gramStart"/>
      <w:r>
        <w:t>дств тр</w:t>
      </w:r>
      <w:proofErr w:type="gramEnd"/>
      <w:r>
        <w:t>уда;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работы), индивидуальный и коллективный (совместный);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10. Для инвалидов с интеллектуальными нарушениями могут быть рекомендованы следующие виды труда: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а) по характеру рабочей нагрузки на инвалида и его усилий по реализации трудовых задач - физический труд;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 xml:space="preserve">б)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в) по предмету труда - "Человек - природа", "Человек - техника", "Человек - художественный образ";</w:t>
      </w:r>
      <w:proofErr w:type="gramEnd"/>
    </w:p>
    <w:p w:rsidR="00ED5C53" w:rsidRDefault="00ED5C53">
      <w:pPr>
        <w:pStyle w:val="ConsPlusNormal"/>
        <w:spacing w:before="220"/>
        <w:ind w:firstLine="540"/>
        <w:jc w:val="both"/>
      </w:pPr>
      <w:r>
        <w:t>г) по признаку основных орудий (средств) труда - ручной труд, машинно-ручной труд;</w:t>
      </w:r>
    </w:p>
    <w:p w:rsidR="00ED5C53" w:rsidRDefault="00ED5C53">
      <w:pPr>
        <w:pStyle w:val="ConsPlusNormal"/>
        <w:spacing w:before="220"/>
        <w:ind w:firstLine="540"/>
        <w:jc w:val="both"/>
      </w:pPr>
      <w:proofErr w:type="gramStart"/>
      <w:r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proofErr w:type="gramEnd"/>
    </w:p>
    <w:p w:rsidR="00ED5C53" w:rsidRDefault="00ED5C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5C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C53" w:rsidRDefault="00ED5C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5C53" w:rsidRDefault="00ED5C5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D5C53" w:rsidRDefault="00ED5C53">
      <w:pPr>
        <w:pStyle w:val="ConsPlusNormal"/>
        <w:spacing w:before="28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sectPr w:rsidR="00ED5C53" w:rsidSect="00593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C53" w:rsidRDefault="00ED5C53">
      <w:pPr>
        <w:pStyle w:val="ConsPlusNormal"/>
        <w:jc w:val="right"/>
        <w:outlineLvl w:val="1"/>
      </w:pPr>
      <w:r>
        <w:lastRenderedPageBreak/>
        <w:t>Приложение N 1</w:t>
      </w:r>
    </w:p>
    <w:p w:rsidR="00ED5C53" w:rsidRDefault="00ED5C53">
      <w:pPr>
        <w:pStyle w:val="ConsPlusNormal"/>
        <w:jc w:val="right"/>
      </w:pPr>
      <w:r>
        <w:t>к методическим рекомендациям</w:t>
      </w:r>
    </w:p>
    <w:p w:rsidR="00ED5C53" w:rsidRDefault="00ED5C53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ED5C53" w:rsidRDefault="00ED5C53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ED5C53" w:rsidRDefault="00ED5C53">
      <w:pPr>
        <w:pStyle w:val="ConsPlusNormal"/>
        <w:jc w:val="right"/>
      </w:pPr>
      <w:r>
        <w:t>деятельности инвалидов с учетом</w:t>
      </w:r>
    </w:p>
    <w:p w:rsidR="00ED5C53" w:rsidRDefault="00ED5C53">
      <w:pPr>
        <w:pStyle w:val="ConsPlusNormal"/>
        <w:jc w:val="right"/>
      </w:pPr>
      <w:r>
        <w:t>нарушенных функций и ограничений</w:t>
      </w:r>
    </w:p>
    <w:p w:rsidR="00ED5C53" w:rsidRDefault="00ED5C53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ED5C53" w:rsidRDefault="00ED5C53">
      <w:pPr>
        <w:pStyle w:val="ConsPlusNormal"/>
        <w:jc w:val="right"/>
      </w:pPr>
      <w:r>
        <w:t>приказом Министерства труда</w:t>
      </w:r>
    </w:p>
    <w:p w:rsidR="00ED5C53" w:rsidRDefault="00ED5C53">
      <w:pPr>
        <w:pStyle w:val="ConsPlusNormal"/>
        <w:jc w:val="right"/>
      </w:pPr>
      <w:r>
        <w:t>и социальной защиты</w:t>
      </w:r>
    </w:p>
    <w:p w:rsidR="00ED5C53" w:rsidRDefault="00ED5C53">
      <w:pPr>
        <w:pStyle w:val="ConsPlusNormal"/>
        <w:jc w:val="right"/>
      </w:pPr>
      <w:r>
        <w:t>Российской Федерации</w:t>
      </w:r>
    </w:p>
    <w:p w:rsidR="00ED5C53" w:rsidRDefault="00ED5C53">
      <w:pPr>
        <w:pStyle w:val="ConsPlusNormal"/>
        <w:jc w:val="right"/>
      </w:pPr>
      <w:r>
        <w:t>от 4 августа 2014 г. N 515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jc w:val="center"/>
      </w:pPr>
      <w:bookmarkStart w:id="1" w:name="P135"/>
      <w:bookmarkEnd w:id="1"/>
      <w:r>
        <w:t>ПЕРЕЧЕНЬ</w:t>
      </w:r>
    </w:p>
    <w:p w:rsidR="00ED5C53" w:rsidRDefault="00ED5C53">
      <w:pPr>
        <w:pStyle w:val="ConsPlusNormal"/>
        <w:jc w:val="center"/>
      </w:pPr>
      <w:r>
        <w:t xml:space="preserve">РЕКОМЕНДУЕМЫХ 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ED5C53" w:rsidRDefault="00ED5C53">
      <w:pPr>
        <w:pStyle w:val="ConsPlusNormal"/>
        <w:jc w:val="center"/>
      </w:pPr>
      <w:r>
        <w:t>ДЕЯТЕЛЬНОСТИ ИНВАЛИДОВ С УЧЕТОМ НАРУШЕННЫХ ФУНКЦИЙ</w:t>
      </w:r>
    </w:p>
    <w:p w:rsidR="00ED5C53" w:rsidRDefault="00ED5C53">
      <w:pPr>
        <w:pStyle w:val="ConsPlusNormal"/>
        <w:jc w:val="center"/>
      </w:pPr>
      <w:r>
        <w:t>И ОГРАНИЧЕНИЙ ИХ ЖИЗНЕДЕЯТЕЛЬНОСТИ</w:t>
      </w:r>
    </w:p>
    <w:p w:rsidR="00ED5C53" w:rsidRDefault="00ED5C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92"/>
        <w:gridCol w:w="859"/>
        <w:gridCol w:w="134"/>
        <w:gridCol w:w="871"/>
        <w:gridCol w:w="809"/>
        <w:gridCol w:w="616"/>
        <w:gridCol w:w="757"/>
        <w:gridCol w:w="1037"/>
        <w:gridCol w:w="1055"/>
      </w:tblGrid>
      <w:tr w:rsidR="00ED5C53">
        <w:tc>
          <w:tcPr>
            <w:tcW w:w="3119" w:type="dxa"/>
            <w:vMerge w:val="restart"/>
          </w:tcPr>
          <w:p w:rsidR="00ED5C53" w:rsidRDefault="00ED5C53">
            <w:pPr>
              <w:pStyle w:val="ConsPlusNormal"/>
              <w:jc w:val="center"/>
            </w:pPr>
            <w:r>
              <w:t>Классификационные признаки трудовой и профессиональной деятельности</w:t>
            </w:r>
          </w:p>
        </w:tc>
        <w:tc>
          <w:tcPr>
            <w:tcW w:w="7130" w:type="dxa"/>
            <w:gridSpan w:val="9"/>
          </w:tcPr>
          <w:p w:rsidR="00ED5C53" w:rsidRDefault="00ED5C53">
            <w:pPr>
              <w:pStyle w:val="ConsPlusNormal"/>
              <w:jc w:val="center"/>
            </w:pPr>
            <w:r>
              <w:t>Нарушение</w:t>
            </w:r>
          </w:p>
        </w:tc>
      </w:tr>
      <w:tr w:rsidR="00ED5C53">
        <w:tc>
          <w:tcPr>
            <w:tcW w:w="3119" w:type="dxa"/>
            <w:vMerge/>
          </w:tcPr>
          <w:p w:rsidR="00ED5C53" w:rsidRDefault="00ED5C53"/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 xml:space="preserve">ВК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 xml:space="preserve">НК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 xml:space="preserve">ОДА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с использованием кресел-колясок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интеллекта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кровообращения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характеру рабочей нагрузки на инвалида и его усилий по реализации трудовых задач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Умственный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Физический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Легкий физический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Творческий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lastRenderedPageBreak/>
              <w:t>Стандартный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Нестандартный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Оперативный (управляющий)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proofErr w:type="gramStart"/>
            <w:r>
              <w:t>Операторский</w:t>
            </w:r>
            <w:proofErr w:type="gramEnd"/>
            <w:r>
              <w:t xml:space="preserve"> (информационное взаимодействие с техникой)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Эвристический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Динамический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Статический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Однообразный (монотонный)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proofErr w:type="gramStart"/>
            <w:r>
              <w:t>Разнообразный</w:t>
            </w:r>
            <w:proofErr w:type="gramEnd"/>
            <w:r>
              <w:t xml:space="preserve"> (по содержанию, темпу и т.п.)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Подготовка информации, оформление документации, учету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proofErr w:type="gramStart"/>
            <w:r>
              <w:t>Операторский</w:t>
            </w:r>
            <w:proofErr w:type="gramEnd"/>
            <w:r>
              <w:t xml:space="preserve"> (операторы, аппаратчики)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форме организации трудовой и профессиональной деятельности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proofErr w:type="gramStart"/>
            <w:r>
              <w:t>Регламентированный</w:t>
            </w:r>
            <w:proofErr w:type="gramEnd"/>
            <w:r>
              <w:t xml:space="preserve"> (с определенным распорядком работы)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proofErr w:type="gramStart"/>
            <w:r>
              <w:t>Нерегламентированный</w:t>
            </w:r>
            <w:proofErr w:type="gramEnd"/>
            <w:r>
              <w:t xml:space="preserve"> (со свободным распорядком </w:t>
            </w:r>
            <w:r>
              <w:lastRenderedPageBreak/>
              <w:t>работы)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lastRenderedPageBreak/>
              <w:t>Индивидуальный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Коллективный (совместный)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предмету труда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"Человек - природа"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"Человек - техника"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"Человек - знаковые системы"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"Человек - художественный образ"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"Человек - человек"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признаку основных орудий (средств) труда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Ручной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Машинно-ручной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преобладанием функциональных средств труда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proofErr w:type="gramStart"/>
            <w:r>
              <w:t>Связанный</w:t>
            </w:r>
            <w:proofErr w:type="gramEnd"/>
            <w:r>
              <w:t xml:space="preserve">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По уровню квалификации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Любой уровень квалификации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  <w:jc w:val="both"/>
            </w:pPr>
            <w:r>
              <w:t>Неквалифицированный труд</w:t>
            </w:r>
          </w:p>
        </w:tc>
        <w:tc>
          <w:tcPr>
            <w:tcW w:w="1851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05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75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  <w:tr w:rsidR="00ED5C53">
        <w:tc>
          <w:tcPr>
            <w:tcW w:w="10249" w:type="dxa"/>
            <w:gridSpan w:val="10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lastRenderedPageBreak/>
              <w:t>По сфере производства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сфере жилищно-коммунального хозяйства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На крупных промышленных предприятиях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На мелких промышленных предприятиях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художественных промыслах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сфере обслуживания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На транспорте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связи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торговле и родственных сферах производства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сельском и лесном хозяйстве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строительстве (квалифицированный труд)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3119" w:type="dxa"/>
          </w:tcPr>
          <w:p w:rsidR="00ED5C53" w:rsidRDefault="00ED5C53">
            <w:pPr>
              <w:pStyle w:val="ConsPlusNormal"/>
            </w:pPr>
            <w:r>
              <w:t>В строительстве (неквалифицированный труд)</w:t>
            </w:r>
          </w:p>
        </w:tc>
        <w:tc>
          <w:tcPr>
            <w:tcW w:w="992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71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809" w:type="dxa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</w:tcPr>
          <w:p w:rsidR="00ED5C53" w:rsidRDefault="00ED5C53">
            <w:pPr>
              <w:pStyle w:val="ConsPlusNormal"/>
              <w:jc w:val="center"/>
            </w:pPr>
          </w:p>
        </w:tc>
        <w:tc>
          <w:tcPr>
            <w:tcW w:w="1037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5" w:type="dxa"/>
          </w:tcPr>
          <w:p w:rsidR="00ED5C53" w:rsidRDefault="00ED5C53">
            <w:pPr>
              <w:pStyle w:val="ConsPlusNormal"/>
              <w:jc w:val="center"/>
            </w:pPr>
          </w:p>
        </w:tc>
      </w:tr>
    </w:tbl>
    <w:p w:rsidR="00ED5C53" w:rsidRDefault="00ED5C53">
      <w:pPr>
        <w:sectPr w:rsidR="00ED5C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  <w:r>
        <w:t>--------------------------------</w:t>
      </w:r>
    </w:p>
    <w:p w:rsidR="00ED5C53" w:rsidRDefault="00ED5C53">
      <w:pPr>
        <w:pStyle w:val="ConsPlusNormal"/>
        <w:spacing w:before="220"/>
        <w:ind w:firstLine="540"/>
        <w:jc w:val="both"/>
      </w:pPr>
      <w:bookmarkStart w:id="2" w:name="P486"/>
      <w:bookmarkEnd w:id="2"/>
      <w:r>
        <w:t>&lt;1&gt; Функции верхних конечностей.</w:t>
      </w:r>
    </w:p>
    <w:p w:rsidR="00ED5C53" w:rsidRDefault="00ED5C53">
      <w:pPr>
        <w:pStyle w:val="ConsPlusNormal"/>
        <w:spacing w:before="220"/>
        <w:ind w:firstLine="540"/>
        <w:jc w:val="both"/>
      </w:pPr>
      <w:bookmarkStart w:id="3" w:name="P487"/>
      <w:bookmarkEnd w:id="3"/>
      <w:r>
        <w:t>&lt;2&gt; Функции нижних конечностей.</w:t>
      </w:r>
    </w:p>
    <w:p w:rsidR="00ED5C53" w:rsidRDefault="00ED5C53">
      <w:pPr>
        <w:pStyle w:val="ConsPlusNormal"/>
        <w:spacing w:before="220"/>
        <w:ind w:firstLine="540"/>
        <w:jc w:val="both"/>
      </w:pPr>
      <w:bookmarkStart w:id="4" w:name="P488"/>
      <w:bookmarkEnd w:id="4"/>
      <w:r>
        <w:t>&lt;3&gt; Функции опорно-двигательного аппарата.</w:t>
      </w: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jc w:val="both"/>
      </w:pPr>
    </w:p>
    <w:p w:rsidR="00ED5C53" w:rsidRDefault="00ED5C53">
      <w:pPr>
        <w:pStyle w:val="ConsPlusNormal"/>
        <w:jc w:val="right"/>
        <w:outlineLvl w:val="1"/>
      </w:pPr>
      <w:r>
        <w:t>Приложение N 2</w:t>
      </w:r>
    </w:p>
    <w:p w:rsidR="00ED5C53" w:rsidRDefault="00ED5C53">
      <w:pPr>
        <w:pStyle w:val="ConsPlusNormal"/>
        <w:jc w:val="right"/>
      </w:pPr>
      <w:r>
        <w:t>к методическим рекомендациям</w:t>
      </w:r>
    </w:p>
    <w:p w:rsidR="00ED5C53" w:rsidRDefault="00ED5C53">
      <w:pPr>
        <w:pStyle w:val="ConsPlusNormal"/>
        <w:jc w:val="right"/>
      </w:pPr>
      <w:r>
        <w:t xml:space="preserve">по перечню </w:t>
      </w:r>
      <w:proofErr w:type="gramStart"/>
      <w:r>
        <w:t>рекомендуемых</w:t>
      </w:r>
      <w:proofErr w:type="gramEnd"/>
    </w:p>
    <w:p w:rsidR="00ED5C53" w:rsidRDefault="00ED5C53">
      <w:pPr>
        <w:pStyle w:val="ConsPlusNormal"/>
        <w:jc w:val="right"/>
      </w:pPr>
      <w:r>
        <w:t xml:space="preserve">видов </w:t>
      </w:r>
      <w:proofErr w:type="gramStart"/>
      <w:r>
        <w:t>трудовой</w:t>
      </w:r>
      <w:proofErr w:type="gramEnd"/>
      <w:r>
        <w:t xml:space="preserve"> и профессиональной</w:t>
      </w:r>
    </w:p>
    <w:p w:rsidR="00ED5C53" w:rsidRDefault="00ED5C53">
      <w:pPr>
        <w:pStyle w:val="ConsPlusNormal"/>
        <w:jc w:val="right"/>
      </w:pPr>
      <w:r>
        <w:t>деятельности инвалидов с учетом</w:t>
      </w:r>
    </w:p>
    <w:p w:rsidR="00ED5C53" w:rsidRDefault="00ED5C53">
      <w:pPr>
        <w:pStyle w:val="ConsPlusNormal"/>
        <w:jc w:val="right"/>
      </w:pPr>
      <w:r>
        <w:t>нарушенных функций и ограничений</w:t>
      </w:r>
    </w:p>
    <w:p w:rsidR="00ED5C53" w:rsidRDefault="00ED5C53">
      <w:pPr>
        <w:pStyle w:val="ConsPlusNormal"/>
        <w:jc w:val="right"/>
      </w:pPr>
      <w:r>
        <w:t xml:space="preserve">их жизнедеятельности, </w:t>
      </w:r>
      <w:proofErr w:type="gramStart"/>
      <w:r>
        <w:t>утвержденным</w:t>
      </w:r>
      <w:proofErr w:type="gramEnd"/>
    </w:p>
    <w:p w:rsidR="00ED5C53" w:rsidRDefault="00ED5C53">
      <w:pPr>
        <w:pStyle w:val="ConsPlusNormal"/>
        <w:jc w:val="right"/>
      </w:pPr>
      <w:r>
        <w:t>приказом Министерства труда</w:t>
      </w:r>
    </w:p>
    <w:p w:rsidR="00ED5C53" w:rsidRDefault="00ED5C53">
      <w:pPr>
        <w:pStyle w:val="ConsPlusNormal"/>
        <w:jc w:val="right"/>
      </w:pPr>
      <w:r>
        <w:t>и социальной защиты</w:t>
      </w:r>
    </w:p>
    <w:p w:rsidR="00ED5C53" w:rsidRDefault="00ED5C53">
      <w:pPr>
        <w:pStyle w:val="ConsPlusNormal"/>
        <w:jc w:val="right"/>
      </w:pPr>
      <w:r>
        <w:t>Российской Федерации</w:t>
      </w:r>
    </w:p>
    <w:p w:rsidR="00ED5C53" w:rsidRDefault="00ED5C53">
      <w:pPr>
        <w:pStyle w:val="ConsPlusNormal"/>
        <w:jc w:val="right"/>
      </w:pPr>
      <w:r>
        <w:t>от 4 августа 2014 г. N 515</w:t>
      </w:r>
    </w:p>
    <w:p w:rsidR="00ED5C53" w:rsidRDefault="00ED5C53">
      <w:pPr>
        <w:pStyle w:val="ConsPlusNormal"/>
        <w:jc w:val="both"/>
      </w:pPr>
    </w:p>
    <w:p w:rsidR="00ED5C53" w:rsidRDefault="00ED5C53">
      <w:pPr>
        <w:pStyle w:val="ConsPlusNormal"/>
        <w:jc w:val="center"/>
      </w:pPr>
      <w:bookmarkStart w:id="5" w:name="P506"/>
      <w:bookmarkEnd w:id="5"/>
      <w:r>
        <w:t>ПЕРЕЧЕНЬ</w:t>
      </w:r>
    </w:p>
    <w:p w:rsidR="00ED5C53" w:rsidRDefault="00ED5C53">
      <w:pPr>
        <w:pStyle w:val="ConsPlusNormal"/>
        <w:jc w:val="center"/>
      </w:pPr>
      <w:r>
        <w:t>РЕКОМЕНДУЕМЫХ ИНВАЛИДАМ ПРОФЕССИЙ И ДОЛЖНОСТЕЙ С УЧЕТОМ</w:t>
      </w:r>
    </w:p>
    <w:p w:rsidR="00ED5C53" w:rsidRDefault="00ED5C53">
      <w:pPr>
        <w:pStyle w:val="ConsPlusNormal"/>
        <w:jc w:val="center"/>
      </w:pPr>
      <w:r>
        <w:t>НАРУШЕННЫХ ФУНКЦИЙ И ОГРАНИЧЕНИЙ ИХ ЖИЗНЕДЕЯТЕЛЬНОСТИ</w:t>
      </w:r>
    </w:p>
    <w:p w:rsidR="00ED5C53" w:rsidRDefault="00ED5C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773"/>
        <w:gridCol w:w="644"/>
        <w:gridCol w:w="129"/>
        <w:gridCol w:w="773"/>
        <w:gridCol w:w="515"/>
        <w:gridCol w:w="258"/>
        <w:gridCol w:w="773"/>
        <w:gridCol w:w="386"/>
        <w:gridCol w:w="387"/>
        <w:gridCol w:w="773"/>
        <w:gridCol w:w="257"/>
        <w:gridCol w:w="516"/>
        <w:gridCol w:w="773"/>
        <w:gridCol w:w="128"/>
        <w:gridCol w:w="645"/>
        <w:gridCol w:w="773"/>
      </w:tblGrid>
      <w:tr w:rsidR="00ED5C53">
        <w:tc>
          <w:tcPr>
            <w:tcW w:w="737" w:type="dxa"/>
            <w:vMerge w:val="restart"/>
          </w:tcPr>
          <w:p w:rsidR="00ED5C53" w:rsidRDefault="00ED5C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ED5C53" w:rsidRDefault="00ED5C53">
            <w:pPr>
              <w:pStyle w:val="ConsPlusNormal"/>
              <w:jc w:val="center"/>
            </w:pPr>
            <w:r>
              <w:t>Наименование профессии и должности с кодом ОКПДТР</w:t>
            </w:r>
          </w:p>
        </w:tc>
        <w:tc>
          <w:tcPr>
            <w:tcW w:w="8503" w:type="dxa"/>
            <w:gridSpan w:val="16"/>
          </w:tcPr>
          <w:p w:rsidR="00ED5C53" w:rsidRDefault="00ED5C53">
            <w:pPr>
              <w:pStyle w:val="ConsPlusNormal"/>
              <w:jc w:val="center"/>
            </w:pPr>
            <w:r>
              <w:t>Нарушение функций</w:t>
            </w:r>
          </w:p>
        </w:tc>
      </w:tr>
      <w:tr w:rsidR="00ED5C53">
        <w:tc>
          <w:tcPr>
            <w:tcW w:w="737" w:type="dxa"/>
            <w:vMerge/>
          </w:tcPr>
          <w:p w:rsidR="00ED5C53" w:rsidRDefault="00ED5C53"/>
        </w:tc>
        <w:tc>
          <w:tcPr>
            <w:tcW w:w="3628" w:type="dxa"/>
            <w:vMerge/>
          </w:tcPr>
          <w:p w:rsidR="00ED5C53" w:rsidRDefault="00ED5C53"/>
        </w:tc>
        <w:tc>
          <w:tcPr>
            <w:tcW w:w="1417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ОДА ВК &lt;1&gt;</w:t>
            </w:r>
          </w:p>
        </w:tc>
        <w:tc>
          <w:tcPr>
            <w:tcW w:w="1417" w:type="dxa"/>
            <w:gridSpan w:val="3"/>
          </w:tcPr>
          <w:p w:rsidR="00ED5C53" w:rsidRDefault="00ED5C53">
            <w:pPr>
              <w:pStyle w:val="ConsPlusNormal"/>
              <w:jc w:val="center"/>
            </w:pPr>
            <w:r>
              <w:t>ОДА НК &lt;2&gt;</w:t>
            </w:r>
          </w:p>
        </w:tc>
        <w:tc>
          <w:tcPr>
            <w:tcW w:w="1417" w:type="dxa"/>
            <w:gridSpan w:val="3"/>
          </w:tcPr>
          <w:p w:rsidR="00ED5C53" w:rsidRDefault="00ED5C53">
            <w:pPr>
              <w:pStyle w:val="ConsPlusNormal"/>
              <w:jc w:val="center"/>
            </w:pPr>
            <w:r>
              <w:t>кровообращения</w:t>
            </w:r>
          </w:p>
        </w:tc>
        <w:tc>
          <w:tcPr>
            <w:tcW w:w="1417" w:type="dxa"/>
            <w:gridSpan w:val="3"/>
          </w:tcPr>
          <w:p w:rsidR="00ED5C53" w:rsidRDefault="00ED5C53">
            <w:pPr>
              <w:pStyle w:val="ConsPlusNormal"/>
              <w:jc w:val="center"/>
            </w:pPr>
            <w:r>
              <w:t>интеллектуальных</w:t>
            </w:r>
          </w:p>
        </w:tc>
        <w:tc>
          <w:tcPr>
            <w:tcW w:w="1417" w:type="dxa"/>
            <w:gridSpan w:val="3"/>
          </w:tcPr>
          <w:p w:rsidR="00ED5C53" w:rsidRDefault="00ED5C5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1418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слуха</w:t>
            </w:r>
          </w:p>
        </w:tc>
      </w:tr>
      <w:tr w:rsidR="00ED5C53">
        <w:tc>
          <w:tcPr>
            <w:tcW w:w="737" w:type="dxa"/>
            <w:vMerge/>
          </w:tcPr>
          <w:p w:rsidR="00ED5C53" w:rsidRDefault="00ED5C53"/>
        </w:tc>
        <w:tc>
          <w:tcPr>
            <w:tcW w:w="3628" w:type="dxa"/>
            <w:vMerge/>
          </w:tcPr>
          <w:p w:rsidR="00ED5C53" w:rsidRDefault="00ED5C53"/>
        </w:tc>
        <w:tc>
          <w:tcPr>
            <w:tcW w:w="8503" w:type="dxa"/>
            <w:gridSpan w:val="16"/>
          </w:tcPr>
          <w:p w:rsidR="00ED5C53" w:rsidRDefault="00ED5C53">
            <w:pPr>
              <w:pStyle w:val="ConsPlusNormal"/>
              <w:jc w:val="center"/>
            </w:pPr>
            <w:r>
              <w:t>степень ограничения способности к трудовой деятельности</w:t>
            </w:r>
          </w:p>
        </w:tc>
      </w:tr>
      <w:tr w:rsidR="00ED5C53">
        <w:tc>
          <w:tcPr>
            <w:tcW w:w="737" w:type="dxa"/>
            <w:vMerge/>
          </w:tcPr>
          <w:p w:rsidR="00ED5C53" w:rsidRDefault="00ED5C53"/>
        </w:tc>
        <w:tc>
          <w:tcPr>
            <w:tcW w:w="3628" w:type="dxa"/>
            <w:vMerge/>
          </w:tcPr>
          <w:p w:rsidR="00ED5C53" w:rsidRDefault="00ED5C53"/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</w:tr>
      <w:tr w:rsidR="00ED5C53">
        <w:tc>
          <w:tcPr>
            <w:tcW w:w="12868" w:type="dxa"/>
            <w:gridSpan w:val="18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Профессии рабочих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Аппаратчик очистки сточных вод 10490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Бондарь 11208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Брошюровщик 11284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Буфетчик 11301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Вафельщик 11414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Велюрщик 11416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Видеотекарь 11436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Водитель погрузчика 11453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Водитель электро- и автотележки 11463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Выжигальщик по дереву 11554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Выжигальщик рисунков 11555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Вышивальщик по коже и меху 11581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Вышивальщица 11583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Вязальщик 11592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Гардеробщик 11633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Гладильщик 11676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Гравер 11735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Гример-пастижер 11763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Грузчик 11768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Дворник 11786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Декоратор витрин 11811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Доставщик проездных документов 11893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Живописец 11947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Заготовщик 12001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Заготовщик бумажных пакетов 12013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Заготовщик материалов и деталей 12037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Закройщик 12156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игровых кукол 12317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бересты 12476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дерева 12478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керамики 12480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кожи 12482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лозы 12483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металла 12485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художественных изделий из янтаря 12489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Изготовитель шаблонов 12493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Исполнитель художественно-оформительских работ 12565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Испытатель протезно-ортопедических изделий 12600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Кассир билетный 12719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Кастелянша 12720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Кассир торгового зала 12721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Киномеханик 12745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Киоскер 12747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Кладовщик 12759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 xml:space="preserve">Коллекционер образцов тканей </w:t>
            </w:r>
            <w:r>
              <w:lastRenderedPageBreak/>
              <w:t>12827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белья 12841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деталей игрушек 12845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деталей и изделий из бумаги 12847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изделий 12851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изделий и инструмента 12853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карандашей и стержней 12857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материалов, кроя и изделий 12861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моделей 12867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полуфабрикатов медицинских изделий 12871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пряжи, ткани и изделий 12875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товаров 12882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фарфоровых и фаянсовых изделий 12886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Комплектовщик фильмокопий 12887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Кондитер 12901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Контролер-кассир 12965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качества 12968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контрольно-пропускного пункта 13005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художественных изделий 13083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Конюх 13108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Копировщик 13113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Корректор 13134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Косметик 13138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Костюмер 13140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Кроликовод 13205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Кружевница 13209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Курьер 13247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Кухонный рабочий 13249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Лаборант минералогического анализа 13267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Лаборант по выращиванию медицинских пиявок 13278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Лифтер 13413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Макетчик художественных макетов 13448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Маляр 13450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Маляр по отделке декораций 13452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Маникюрша 13456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Маркировщик 13460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Механик по обслуживанию звуковой техники 14450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Механик протезно-ортопедических изделий 14457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Модельер колодок 14474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Модельер коробок 14476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Модельер ортопедической обуви 14478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Модельщик наглядных пособий 14491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Модистка головных уборов 14504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Мозаичник 14506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Мойщик посуды 14522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Муляжист 14761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Обойщик мебели 15252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Обработчик справочного и информационного материала 15349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Обработчик художественных изделий из дерева и папье-маше 15365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Обувщик по индивидуальному пошиву обуви 15393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Обувщик по ремонту обуви 15398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Овощевод 15415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автоматов сборки карандашей 15497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аппаратов микрофильмирования и копирования 15505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видеозаписи 15521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копировальных и множительных машин 15636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котельной 15643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машинного доения 15699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прачечной самообслуживания 15912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разменных автоматов 15972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связи 16019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станков с программным управлением 16045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стиральных машин 16053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Официант 16399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Оформитель игрушек 16405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Оформитель табло, виньеток и альбомов 16409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Парикмахер 16437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Пекарь 16472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Переплетчик 16519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Печатник брайлевской печати 16544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Плетельщик мебели 16665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Плотник 16671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Повар 16675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Подготовитель белья для глажения 16711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Подсобный рабочий 16771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Портной 16909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Почтальон 16925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Пошивщик кожгалантерейных изделий 16927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Продавец непродовольственных товаров 17351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Продавец продовольственных товаров 17353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бюро бытовых услуг 17525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зеленого строительства 17530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по обслуживанию бани 17541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плодоовощного хранилища 17542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по благоустройству населенных пунктов 17543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по комплексному обслуживанию и ремонту зданий 17544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Машинист по стирке и ремонту спецодежды 17545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по уходу за животными 17546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Рабочий ритуальных услуг 17550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Радиооператор 17564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Радиотелеграфист 17566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Радиотехник 17568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Разрисовщик игрушек 17681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Раскрасчик изделий 17736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Раскройщик 17738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Регулировщик-настройщик тренажеров 17852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Регулировщик пианино и роялей 17854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Регулировщик радиоэлектронной аппаратуры и приборов 17861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Резчик по дереву и бересте 17938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Реквизитор 17988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Ремонтировщик кожгалантерейных изделий 17996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Реставратор архивных и библиотечных материалов 18032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 xml:space="preserve">Реставратор фильмовых материалов </w:t>
            </w:r>
            <w:r>
              <w:lastRenderedPageBreak/>
              <w:t>18058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Реставратор художественных изделий и декоративных предметов 18061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Ретушер 18065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Садовник 18103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Садовод 18104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Санитар ветеринарный 18111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Санитарка (мойщица) 18112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18116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бумажных изделий 18130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верха обуви 18132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игрушек 18155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изделий из кожи и меха 18163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изделий из пластмасс 18165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изделий электронной техники 18170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низа обуви 18209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Сборщик обуви 18213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Слесарь-механик по радиоэлектронной аппаратуре 18460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Слесарь-монтажник приборного оборудования 18468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 по ремонту автомобилей 18511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Слесарь-сборщик радиоэлектронной аппаратуры и приборов 18569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Слесарь-электромонтажник 18596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18626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бумажного производства 18634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в производстве карандашей 18636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в производстве пищевой продукции 18637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изделий, полуфабрикатов и материалов 18651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Сортировщик-разборщик чая 18676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Сортировщик сырья, материалов и изделий 18688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Столяр 18874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Сторож (вахтер) 18883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Телеграфист 19091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Телефонист 19093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Уборщик мусоропроводов 19255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Уборщик производственных и служебных помещений 19258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Уборщик территорий 19262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Укладчик изделий 19280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Укладчик-упаковщик 19293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Фильмопроверщик 19353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Фильмотекарь 19355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Фонотекарь 19368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Фотограф 19460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 xml:space="preserve">Художник миниатюрной живописи </w:t>
            </w:r>
            <w:r>
              <w:lastRenderedPageBreak/>
              <w:t>19519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росписи по дереву 19520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росписи по ткани 19521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по костюму 19523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Цветовод 19524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Цветочница 19525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Часовщик по ремонту механических часов 19545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Часовщик по ремонту электронных и кварцевых часов 19546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Чеканщик 19547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Чистильщик обуви 19575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Швея 19601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Экспедитор печати 19745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Ювелир-гравер 19962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Кладовщик инструментальной кладовой 32758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12868" w:type="dxa"/>
            <w:gridSpan w:val="18"/>
          </w:tcPr>
          <w:p w:rsidR="00ED5C53" w:rsidRDefault="00ED5C53">
            <w:pPr>
              <w:pStyle w:val="ConsPlusNormal"/>
              <w:jc w:val="center"/>
              <w:outlineLvl w:val="2"/>
            </w:pPr>
            <w:r>
              <w:t>Должности служащих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20001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банка 20002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коммерческий 20004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доставке заказанных билетов 20010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заказам населения на перевозку 20014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закупкам 20015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продаже недвижимости 20026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по снабжению 20031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рекламный 20032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страховой 20034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Агент торговый 20035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Агроном 20040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Адвокат 20059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20062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гостиницы (дома отдыха) 20063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дежурный 20065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зала 20068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кино 20071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Аккомпаниатор 20083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Артист вокально-инструментального ансамбля 20113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Арти</w:t>
            </w:r>
            <w:proofErr w:type="gramStart"/>
            <w:r>
              <w:t>ст всп</w:t>
            </w:r>
            <w:proofErr w:type="gramEnd"/>
            <w:r>
              <w:t>омогательного состава 20119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Артист хора 20168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Архивариус 20190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Архитектор 20196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Ассистент 20199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Аудитор 20241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Аукционист 20244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Библиограф 20313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Библиотекарь 20316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Биолог 20321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Биржевой маклер 20328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Брокер (торговый) 20330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Брокер (финансовый) 20331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Бухгалтер 20336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Бухгалтер (средней квалификации) 20337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Ветеринарный врач 20425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Ветеринарный фельдшер 20427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Вожатый 20434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Воспитатель 20436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Воспитатель детского сада (</w:t>
            </w:r>
            <w:proofErr w:type="gramStart"/>
            <w:r>
              <w:t>яслей-сада</w:t>
            </w:r>
            <w:proofErr w:type="gramEnd"/>
            <w:r>
              <w:t>) 20437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Воспитатель общежития 20439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Врач 20448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Врач-методист 20454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Врач-специалист 20463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Врач-специалист по врачебно-трудовой экспертизе 20472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20474 Врач-специалист учреждения госсанэпидслужбы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Врач-терапевт участковый 20475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Дежурный бюро пропусков 21204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Дежурный по выдаче справок (бюро справок) 21221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Делопроизводитель 21299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Диктор 21305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Дилер 21309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Диспетчер (на телефоне) 21629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Диспетчер автомобильного транспорта 21635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Документовед 21792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Звукооформитель 22324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Зубной техник 22345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22446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Инженер-исследователь 22488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Инженер-конструктор 22491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Инженер-контролер 22495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Инженер-лаборант 22497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звукозаписи 22569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качеству 22583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нормированию труда 22625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организации труда 22640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охране окружающей среды (эколог) 22656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охране труда 22659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патентной и изобретательской работе 22662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по подготовке кадров 22675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Инженер-программист 22824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Инженер-проектировщик 22827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Инженер-протезист 22830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садово-паркового хозяйства 22842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22896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Инспектор-врач 22904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по кадрам 22956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по охране детства 22987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по охране труда и технике безопасности 22990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Инспектор центра занятости населения 23032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Инструктор-методист по адаптивной физической культуре 23103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Инструктор-методист по лечебной физкультуре 23108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Инструктор по гигиеническому воспитанию 23148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Инструктор по трудовой терапии 23171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Инструктор по труду 23174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(банка) 23248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Картограф 23363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Кассир 23369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Кассир (билетный) 23372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Комендант 23468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Конструктор 23500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Конструктор обуви 23502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Конструктор одежды 23504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Консультант 23509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Консультант по профессиональной реабилитации инвалидов 23538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билетов 23551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узла связи 23572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Контролер фильмов кинопроката 23574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Концертмейстер 23581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Корректор 23593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Культорганизатор 23632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Ландшафтный архитектор 23705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Литературный сотрудник 23733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Логопед 23736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Массажист 23791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Мастер по ремонту приборов и аппаратуры 23929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Мастер пошивочной мастерской 23950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Мастер производственного обучения 23962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Математик 24026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Медицинская сестра 24038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Медицинский психолог 24041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Медицинский регистратор 24042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Менеджер 24047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Методист 24080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Методист по физической культуре 24101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Методист по составлению кинопрограмм 24104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Методист по экологическому просвещению 24105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Младший воспитатель 24236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Младший фармацевт 24237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Модельер 24241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Модельер-конструктор 24243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Музыкальный оформитель 24252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Музыкальный руководитель 24255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математики) 24386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статистики) 24388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информатики и вычислительной техники) 24392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медицины) 24397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образования) 24398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права) 24399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экономики) 24400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социологии) 24401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 xml:space="preserve">Научный сотрудник (в области </w:t>
            </w:r>
            <w:r>
              <w:lastRenderedPageBreak/>
              <w:t>филологии) 24405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Научный сотрудник (в области психологии) 24406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Нотариус 25176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видеозаписи 25300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звукозаписи 25312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Оператор по диспетчерскому обслуживанию лифтов 25334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Оценщик 25419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Оценщик интеллектуальной собственности 25420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Оценщик (эксперт по оценке имущества) 25421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Паспортист 25474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Педагог дополнительного образования 25478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Педагог-организатор 25481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Педагог-психолог 25484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Педагог социальный 25487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Переводчик 25531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Переводчик синхронный 25534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Переводчик технической литературы 25535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Переписчик нот 25539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Переписчик нот по Брайлю 25541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Почвовед 25645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Преподаватель (в колледжах, университетах и других вузах) 25812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Провизор 25850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Провизор (средней квалификации) 25851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Программист 25857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Профконсультант 25879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Психолог 25883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Ревизор 25995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Регистратор 26021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Редактор 26025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Редактор карт 26028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Редактор музыкальный 26037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Редактор-переводчик 26041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Режиссер 26058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Режиссер монтажа 26059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Репетитор по вокалу 26077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Репетитор по технике речи 26079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Референт 26088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Секретарь-машинистка 26353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Секретарь незрячего специалиста 26357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Синоптик 26450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Скульптор 26456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Советник 26480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Социальный работник 26527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Социолог 26531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гражданской обороны 26577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защите информации 26579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кадрам 26583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маркетингу 26585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социальной работе 26588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 xml:space="preserve">Специалист по профессиональной </w:t>
            </w:r>
            <w:r>
              <w:lastRenderedPageBreak/>
              <w:t>ориентации инвалидов 26589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реабилитации инвалидов 26591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физиологии труда 26592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экологическому просвещению 26593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по эргономике 26595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Специалист Сбербанка 26596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Статистик 26739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Стенографистка 26743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Суфлер 26800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Счетовод 26804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Табельщик 26904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Тарификатор 26913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 по техническим средствам реабилитации инвалидов 27070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Техник-программист 27099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Техник-проектировщик 27102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Техник-протезист 27105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Техник-смотритель 27108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Товаровед 27150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Тренер-преподаватель по адаптивной физической культуре 27172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Учетчик 27238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Учитель (средней квалификации) 27245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 &lt;*&gt;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Учитель-дефектолог 27247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Учитель-дефектолог (средней квалификации) 27248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Учитель-логопед 27250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Учитель-логопед (средней квалификации) 27251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Фармацевт 27309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Фармацевт (средней квалификации) 27310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Фасовщица 27311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Фельдшер 27328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Фельдшер-лаборант 27330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Физиолог 27339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Хранитель фондов 27406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Хранитель экспонатов 27408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27421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Художник-декоратор 27430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компьютерной графики 27438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Художник-конструктор (дизайнер) 27439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лаковой миниатюры 27447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 народных художественных промыслов 27456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Художник-оформитель 27459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Художник-реставратор 27476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Чертежник-конструктор 27534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Чтец 27575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Экономист 27728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Юрисконсульт 27931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Юрисконсульт (средней квалификации) 27933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баз данных 40064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вычислительной сети 40067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Администратор информационной безопасности вычислительной сети 40070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Инженер - системный программист 42843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Смотритель зданий и сооружений 46472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  <w:tr w:rsidR="00ED5C53">
        <w:tc>
          <w:tcPr>
            <w:tcW w:w="737" w:type="dxa"/>
          </w:tcPr>
          <w:p w:rsidR="00ED5C53" w:rsidRDefault="00ED5C5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628" w:type="dxa"/>
          </w:tcPr>
          <w:p w:rsidR="00ED5C53" w:rsidRDefault="00ED5C53">
            <w:pPr>
              <w:pStyle w:val="ConsPlusNormal"/>
            </w:pPr>
            <w:r>
              <w:t>Техник по нормированию труда 47043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</w:tcPr>
          <w:p w:rsidR="00ED5C53" w:rsidRDefault="00ED5C53">
            <w:pPr>
              <w:pStyle w:val="ConsPlusNormal"/>
            </w:pPr>
          </w:p>
        </w:tc>
        <w:tc>
          <w:tcPr>
            <w:tcW w:w="773" w:type="dxa"/>
          </w:tcPr>
          <w:p w:rsidR="00ED5C53" w:rsidRDefault="00ED5C53">
            <w:pPr>
              <w:pStyle w:val="ConsPlusNormal"/>
              <w:jc w:val="center"/>
            </w:pPr>
            <w:r>
              <w:t>+</w:t>
            </w:r>
          </w:p>
        </w:tc>
      </w:tr>
    </w:tbl>
    <w:p w:rsidR="00ED5C53" w:rsidRDefault="00ED5C53">
      <w:pPr>
        <w:sectPr w:rsidR="00ED5C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5C53" w:rsidRDefault="00ED5C53">
      <w:pPr>
        <w:pStyle w:val="ConsPlusNormal"/>
        <w:jc w:val="both"/>
      </w:pPr>
    </w:p>
    <w:p w:rsidR="00ED5C53" w:rsidRDefault="00ED5C53">
      <w:pPr>
        <w:pStyle w:val="ConsPlusNormal"/>
        <w:ind w:firstLine="540"/>
        <w:jc w:val="both"/>
      </w:pPr>
      <w:r>
        <w:t>--------------------------------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&lt;1&gt; Нарушения опорно-двигательного аппарата, функций верхних конечностей.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&lt;2&gt; Нарушения опорно-двигательного аппарата, функций нижних конечностей.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&lt;*&gt; В сфере обучения и реабилитации инвалидов по слуху.</w:t>
      </w:r>
    </w:p>
    <w:p w:rsidR="00ED5C53" w:rsidRDefault="00ED5C53">
      <w:pPr>
        <w:pStyle w:val="ConsPlusNormal"/>
        <w:spacing w:before="220"/>
        <w:ind w:firstLine="540"/>
        <w:jc w:val="both"/>
      </w:pPr>
      <w:r>
        <w:t>&lt;**&gt; В сфере обучения и реабилитации инвалидов по зрению.</w:t>
      </w:r>
    </w:p>
    <w:p w:rsidR="00ED5C53" w:rsidRDefault="00ED5C53">
      <w:pPr>
        <w:pStyle w:val="ConsPlusNormal"/>
        <w:jc w:val="both"/>
      </w:pPr>
    </w:p>
    <w:p w:rsidR="00ED5C53" w:rsidRDefault="00ED5C53">
      <w:pPr>
        <w:pStyle w:val="ConsPlusNormal"/>
        <w:ind w:firstLine="540"/>
        <w:jc w:val="both"/>
      </w:pPr>
    </w:p>
    <w:p w:rsidR="00ED5C53" w:rsidRDefault="00ED5C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00F" w:rsidRDefault="00A7100F"/>
    <w:sectPr w:rsidR="00A7100F" w:rsidSect="00E072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D5C53"/>
    <w:rsid w:val="00A7100F"/>
    <w:rsid w:val="00E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5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5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5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5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5C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247E029ED4FD6223C829E920F9D5B293110C1200C0C3EEFE33EC2962Bu0L" TargetMode="External"/><Relationship Id="rId13" Type="http://schemas.openxmlformats.org/officeDocument/2006/relationships/hyperlink" Target="consultantplus://offline/ref=F50247E029ED4FD6223C829E920F9D5B2A3811C1200F0C3EEFE33EC2962Bu0L" TargetMode="External"/><Relationship Id="rId18" Type="http://schemas.openxmlformats.org/officeDocument/2006/relationships/hyperlink" Target="consultantplus://offline/ref=F50247E029ED4FD6223C829E920F9D5B293816C126080C3EEFE33EC2962Bu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0247E029ED4FD6223C829E920F9D5B29311DCD2F0E0C3EEFE33EC2962Bu0L" TargetMode="External"/><Relationship Id="rId12" Type="http://schemas.openxmlformats.org/officeDocument/2006/relationships/hyperlink" Target="consultantplus://offline/ref=F50247E029ED4FD6223C829E920F9D5B2A3013C12E0D0C3EEFE33EC2962Bu0L" TargetMode="External"/><Relationship Id="rId17" Type="http://schemas.openxmlformats.org/officeDocument/2006/relationships/hyperlink" Target="consultantplus://offline/ref=F50247E029ED4FD6223C829E920F9D5B293016C623090C3EEFE33EC296B0A0D695F0A8F6BE9C761220u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247E029ED4FD6223C829E920F9D5B2A3811C2210E0C3EEFE33EC2962Bu0L" TargetMode="External"/><Relationship Id="rId20" Type="http://schemas.openxmlformats.org/officeDocument/2006/relationships/hyperlink" Target="consultantplus://offline/ref=F50247E029ED4FD6223C829E920F9D5B2A3A14CC270E0C3EEFE33EC2962B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247E029ED4FD6223C8791910F9D5B283E11C426025134E7BA32C029u1L" TargetMode="External"/><Relationship Id="rId11" Type="http://schemas.openxmlformats.org/officeDocument/2006/relationships/hyperlink" Target="consultantplus://offline/ref=F50247E029ED4FD6223C829E920F9D5B29391DC5200D0C3EEFE33EC2962Bu0L" TargetMode="External"/><Relationship Id="rId5" Type="http://schemas.openxmlformats.org/officeDocument/2006/relationships/hyperlink" Target="consultantplus://offline/ref=F50247E029ED4FD6223C829E920F9D5B2A3A12C3250E0C3EEFE33EC296B0A0D695F0A8F6BE9C761220u3L" TargetMode="External"/><Relationship Id="rId15" Type="http://schemas.openxmlformats.org/officeDocument/2006/relationships/hyperlink" Target="consultantplus://offline/ref=F50247E029ED4FD6223C829E920F9D5B2A3A11CC2E0F0C3EEFE33EC296B0A0D695F0A8F6BE9C761220u6L" TargetMode="External"/><Relationship Id="rId10" Type="http://schemas.openxmlformats.org/officeDocument/2006/relationships/hyperlink" Target="consultantplus://offline/ref=F50247E029ED4FD6223C829E920F9D5B293016CD2F0B0C3EEFE33EC296B0A0D695F0A8F6BE9C771620u2L" TargetMode="External"/><Relationship Id="rId19" Type="http://schemas.openxmlformats.org/officeDocument/2006/relationships/hyperlink" Target="consultantplus://offline/ref=F50247E029ED4FD6223C829E920F9D5B233C11C620025134E7BA32C029u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247E029ED4FD6223C829E920F9D5B293915C2230B0C3EEFE33EC296B0A0D695F0A8F6BE9C761020uFL" TargetMode="External"/><Relationship Id="rId14" Type="http://schemas.openxmlformats.org/officeDocument/2006/relationships/hyperlink" Target="consultantplus://offline/ref=F50247E029ED4FD6223C829E920F9D5B28311CC023025134E7BA32C029u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6911</Words>
  <Characters>39395</Characters>
  <Application>Microsoft Office Word</Application>
  <DocSecurity>0</DocSecurity>
  <Lines>328</Lines>
  <Paragraphs>92</Paragraphs>
  <ScaleCrop>false</ScaleCrop>
  <Company>Krokoz™</Company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2018-06-07T11:46:00Z</dcterms:created>
  <dcterms:modified xsi:type="dcterms:W3CDTF">2018-06-07T11:47:00Z</dcterms:modified>
</cp:coreProperties>
</file>